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>, RUT 60.915.000-9, domiciliada en Moneda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Cualquier derecho, gasto o impuesto que devengue este pagaré, su modificación, pago u otra circunstancia relativa a aquel, o producida con ocasión del mismo,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622A4088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r w:rsidRPr="007F161E">
        <w:rPr>
          <w:rFonts w:ascii="Verdana" w:hAnsi="Verdana" w:cs="Arial"/>
          <w:bCs/>
          <w:sz w:val="19"/>
          <w:szCs w:val="19"/>
        </w:rPr>
        <w:t xml:space="preserve">, para que, antes del cobro del presente pagaré, llene los datos correspondientes a: i.- la suma total a pagar y; </w:t>
      </w:r>
      <w:r w:rsidRPr="007F161E">
        <w:rPr>
          <w:rFonts w:ascii="Verdana" w:hAnsi="Verdana" w:cs="Arial"/>
          <w:sz w:val="19"/>
          <w:szCs w:val="19"/>
        </w:rPr>
        <w:t>ii.</w:t>
      </w:r>
      <w:proofErr w:type="gramStart"/>
      <w:r w:rsidRPr="007F161E">
        <w:rPr>
          <w:rFonts w:ascii="Verdana" w:hAnsi="Verdana" w:cs="Arial"/>
          <w:sz w:val="19"/>
          <w:szCs w:val="19"/>
        </w:rPr>
        <w:t>-  la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fecha de vencimiento del presente instrumento.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36533EDF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Cédula de identidad N°: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8"/>
      <w:footerReference w:type="default" r:id="rId9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DD48" w14:textId="77777777" w:rsidR="004B407E" w:rsidRDefault="004B407E">
      <w:r>
        <w:separator/>
      </w:r>
    </w:p>
  </w:endnote>
  <w:endnote w:type="continuationSeparator" w:id="0">
    <w:p w14:paraId="41A14A30" w14:textId="77777777" w:rsidR="004B407E" w:rsidRDefault="004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8B0E" w14:textId="77777777" w:rsidR="004B407E" w:rsidRDefault="004B407E">
      <w:r>
        <w:separator/>
      </w:r>
    </w:p>
  </w:footnote>
  <w:footnote w:type="continuationSeparator" w:id="0">
    <w:p w14:paraId="1DA5A41F" w14:textId="77777777" w:rsidR="004B407E" w:rsidRDefault="004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11042"/>
    <w:rsid w:val="00621C2E"/>
    <w:rsid w:val="0063662D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8705B"/>
    <w:rsid w:val="009B7333"/>
    <w:rsid w:val="00A03823"/>
    <w:rsid w:val="00A057E8"/>
    <w:rsid w:val="00A16BEB"/>
    <w:rsid w:val="00A50010"/>
    <w:rsid w:val="00A51108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4f128d531201579201631f69dbaea6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41e81ae5b8d43f3056589d307a6a470c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77A5F3-12C7-4D76-88B3-6508C243BF20}"/>
</file>

<file path=customXml/itemProps3.xml><?xml version="1.0" encoding="utf-8"?>
<ds:datastoreItem xmlns:ds="http://schemas.openxmlformats.org/officeDocument/2006/customXml" ds:itemID="{1E6AECEA-4D8D-4DD9-9914-F4692C07EA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>Conicyt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pdoc2017_pagare</dc:title>
  <dc:creator>Miguel</dc:creator>
  <cp:lastModifiedBy>DEPARTAMENTO JURIDICO</cp:lastModifiedBy>
  <cp:revision>2</cp:revision>
  <cp:lastPrinted>2011-04-20T19:51:00Z</cp:lastPrinted>
  <dcterms:created xsi:type="dcterms:W3CDTF">2022-02-10T23:57:00Z</dcterms:created>
  <dcterms:modified xsi:type="dcterms:W3CDTF">2022-02-10T23:57:00Z</dcterms:modified>
</cp:coreProperties>
</file>